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215" w:rsidRPr="00F92447" w:rsidRDefault="004E0215" w:rsidP="004E0215">
      <w:pPr>
        <w:jc w:val="both"/>
      </w:pPr>
      <w:r>
        <w:t xml:space="preserve">№ 2. </w:t>
      </w:r>
      <w:r w:rsidRPr="00F92447">
        <w:t>Интерпретация магнитных аномалий методом касательных.</w:t>
      </w:r>
    </w:p>
    <w:p w:rsidR="004E0215" w:rsidRPr="00F92447" w:rsidRDefault="004E0215" w:rsidP="004E0215">
      <w:pPr>
        <w:ind w:firstLine="360"/>
        <w:jc w:val="both"/>
      </w:pPr>
      <w:r w:rsidRPr="00F92447">
        <w:t>Задание. Провести приближенную качественную интерпретацию заданного графика магнитного поля по одному из профилей магнитной съемки. На основе знания форм аномальных кривых над различными телами, анализа фрагментов заданного графика и с использованием соответствующих простых формул определить:</w:t>
      </w:r>
    </w:p>
    <w:p w:rsidR="004E0215" w:rsidRPr="00F92447" w:rsidRDefault="004E0215" w:rsidP="004E0215">
      <w:pPr>
        <w:numPr>
          <w:ilvl w:val="0"/>
          <w:numId w:val="1"/>
        </w:numPr>
        <w:jc w:val="both"/>
      </w:pPr>
      <w:r w:rsidRPr="00F92447">
        <w:t>форму сечения тела в разрезе;</w:t>
      </w:r>
    </w:p>
    <w:p w:rsidR="004E0215" w:rsidRPr="00F92447" w:rsidRDefault="004E0215" w:rsidP="004E0215">
      <w:pPr>
        <w:numPr>
          <w:ilvl w:val="0"/>
          <w:numId w:val="1"/>
        </w:numPr>
        <w:jc w:val="both"/>
      </w:pPr>
      <w:r w:rsidRPr="00F92447">
        <w:t>глубину залегания верхней и нижней кромок источника аномалии;</w:t>
      </w:r>
    </w:p>
    <w:p w:rsidR="004E0215" w:rsidRPr="00F92447" w:rsidRDefault="004E0215" w:rsidP="004E0215">
      <w:pPr>
        <w:numPr>
          <w:ilvl w:val="0"/>
          <w:numId w:val="1"/>
        </w:numPr>
        <w:jc w:val="both"/>
      </w:pPr>
      <w:r w:rsidRPr="00F92447">
        <w:t>видимую мощность;</w:t>
      </w:r>
    </w:p>
    <w:p w:rsidR="004E0215" w:rsidRPr="00F92447" w:rsidRDefault="004E0215" w:rsidP="004E0215">
      <w:pPr>
        <w:numPr>
          <w:ilvl w:val="0"/>
          <w:numId w:val="1"/>
        </w:numPr>
        <w:jc w:val="both"/>
      </w:pPr>
      <w:r w:rsidRPr="00F92447">
        <w:t>условия залегания;</w:t>
      </w:r>
    </w:p>
    <w:p w:rsidR="004E0215" w:rsidRPr="00F92447" w:rsidRDefault="004E0215" w:rsidP="004E0215">
      <w:pPr>
        <w:numPr>
          <w:ilvl w:val="0"/>
          <w:numId w:val="1"/>
        </w:numPr>
        <w:jc w:val="both"/>
      </w:pPr>
      <w:r w:rsidRPr="00F92447">
        <w:t>эффективную магнитную восприимчивость.</w:t>
      </w:r>
    </w:p>
    <w:p w:rsidR="004E0215" w:rsidRPr="00F92447" w:rsidRDefault="004E0215" w:rsidP="004E0215">
      <w:pPr>
        <w:ind w:firstLine="708"/>
        <w:jc w:val="both"/>
      </w:pPr>
      <w:r w:rsidRPr="00F92447">
        <w:t xml:space="preserve">Построить схематический геологический разрез с указанием </w:t>
      </w:r>
      <w:proofErr w:type="spellStart"/>
      <w:r w:rsidRPr="00F92447">
        <w:t>предпологаемой</w:t>
      </w:r>
      <w:proofErr w:type="spellEnd"/>
      <w:r w:rsidRPr="00F92447">
        <w:t xml:space="preserve"> геологической природы источников аномалий.</w:t>
      </w:r>
    </w:p>
    <w:p w:rsidR="004E0215" w:rsidRDefault="004E0215" w:rsidP="004E0215">
      <w:pPr>
        <w:ind w:firstLine="708"/>
        <w:jc w:val="both"/>
      </w:pPr>
    </w:p>
    <w:p w:rsidR="004E0215" w:rsidRPr="00F92447" w:rsidRDefault="004E0215" w:rsidP="004E0215">
      <w:pPr>
        <w:ind w:firstLine="708"/>
        <w:jc w:val="both"/>
      </w:pPr>
      <w:r w:rsidRPr="00F92447">
        <w:t xml:space="preserve">Литература. 12 доп., 13 </w:t>
      </w:r>
      <w:proofErr w:type="spellStart"/>
      <w:proofErr w:type="gramStart"/>
      <w:r w:rsidRPr="00F92447">
        <w:t>доп</w:t>
      </w:r>
      <w:proofErr w:type="spellEnd"/>
      <w:proofErr w:type="gramEnd"/>
      <w:r w:rsidRPr="00F92447">
        <w:t xml:space="preserve"> , 2 </w:t>
      </w:r>
      <w:proofErr w:type="spellStart"/>
      <w:r w:rsidRPr="00F92447">
        <w:t>осн</w:t>
      </w:r>
      <w:proofErr w:type="spellEnd"/>
      <w:r w:rsidRPr="00F92447">
        <w:t xml:space="preserve"> [74-76]</w:t>
      </w:r>
    </w:p>
    <w:p w:rsidR="004E0215" w:rsidRDefault="004E0215" w:rsidP="004E0215">
      <w:pPr>
        <w:ind w:firstLine="708"/>
        <w:jc w:val="both"/>
      </w:pPr>
    </w:p>
    <w:p w:rsidR="004E0215" w:rsidRDefault="004E0215" w:rsidP="004E0215">
      <w:pPr>
        <w:ind w:firstLine="708"/>
        <w:jc w:val="both"/>
      </w:pPr>
      <w:r w:rsidRPr="00F92447">
        <w:t>Контрольные вопросы.</w:t>
      </w:r>
    </w:p>
    <w:p w:rsidR="004E0215" w:rsidRDefault="004E0215" w:rsidP="004E0215">
      <w:pPr>
        <w:numPr>
          <w:ilvl w:val="0"/>
          <w:numId w:val="2"/>
        </w:numPr>
        <w:jc w:val="both"/>
      </w:pPr>
      <w:r w:rsidRPr="00F92447">
        <w:t>В чем заключается интерпретация геофизических аномалий?</w:t>
      </w:r>
    </w:p>
    <w:p w:rsidR="004E0215" w:rsidRPr="00F92447" w:rsidRDefault="004E0215" w:rsidP="004E0215">
      <w:pPr>
        <w:numPr>
          <w:ilvl w:val="0"/>
          <w:numId w:val="2"/>
        </w:numPr>
        <w:jc w:val="both"/>
      </w:pPr>
      <w:r w:rsidRPr="00F92447">
        <w:t>Что понимается под качественной и количественной интерпретацией магнитной аномалии?</w:t>
      </w:r>
    </w:p>
    <w:p w:rsidR="004E0215" w:rsidRPr="00F92447" w:rsidRDefault="004E0215" w:rsidP="004E0215">
      <w:pPr>
        <w:numPr>
          <w:ilvl w:val="0"/>
          <w:numId w:val="2"/>
        </w:numPr>
        <w:jc w:val="both"/>
      </w:pPr>
      <w:r w:rsidRPr="00F92447">
        <w:t>Условия применимости метода касательных для интерпретации магнитных аномалий.</w:t>
      </w:r>
    </w:p>
    <w:p w:rsidR="004E0215" w:rsidRPr="00F92447" w:rsidRDefault="004E0215" w:rsidP="004E0215">
      <w:pPr>
        <w:numPr>
          <w:ilvl w:val="0"/>
          <w:numId w:val="2"/>
        </w:numPr>
        <w:jc w:val="both"/>
      </w:pPr>
      <w:r w:rsidRPr="00F92447">
        <w:t>Как определяется</w:t>
      </w:r>
      <w:r>
        <w:t>:</w:t>
      </w:r>
      <w:r w:rsidRPr="00F92447">
        <w:t xml:space="preserve"> </w:t>
      </w:r>
    </w:p>
    <w:p w:rsidR="004E0215" w:rsidRPr="00F92447" w:rsidRDefault="004E0215" w:rsidP="004E0215">
      <w:pPr>
        <w:ind w:left="360"/>
        <w:jc w:val="both"/>
      </w:pPr>
      <w:r w:rsidRPr="00F92447">
        <w:t>а) мощность тела;</w:t>
      </w:r>
    </w:p>
    <w:p w:rsidR="004E0215" w:rsidRPr="00F92447" w:rsidRDefault="004E0215" w:rsidP="004E0215">
      <w:pPr>
        <w:ind w:left="360"/>
        <w:jc w:val="both"/>
      </w:pPr>
      <w:r w:rsidRPr="00F92447">
        <w:t>б) глубина залегания верхней кромки;</w:t>
      </w:r>
    </w:p>
    <w:p w:rsidR="004E0215" w:rsidRDefault="004E0215" w:rsidP="004E0215">
      <w:pPr>
        <w:ind w:left="360"/>
        <w:jc w:val="both"/>
      </w:pPr>
      <w:r w:rsidRPr="00F92447">
        <w:t>в) глубина залегания нижней кромки;</w:t>
      </w:r>
    </w:p>
    <w:p w:rsidR="004E0215" w:rsidRDefault="004E0215" w:rsidP="004E0215">
      <w:pPr>
        <w:ind w:left="360"/>
        <w:jc w:val="both"/>
      </w:pPr>
      <w:r w:rsidRPr="00F92447">
        <w:t>г) угол падения тела;</w:t>
      </w:r>
    </w:p>
    <w:p w:rsidR="004E0215" w:rsidRDefault="004E0215" w:rsidP="004E0215">
      <w:pPr>
        <w:ind w:left="360"/>
        <w:jc w:val="both"/>
      </w:pPr>
      <w:proofErr w:type="spellStart"/>
      <w:r w:rsidRPr="00F92447">
        <w:t>д</w:t>
      </w:r>
      <w:proofErr w:type="spellEnd"/>
      <w:r w:rsidRPr="00F92447">
        <w:t>) эффективная магнитная восприимчивость.</w:t>
      </w:r>
    </w:p>
    <w:p w:rsidR="004E0215" w:rsidRDefault="004E0215" w:rsidP="004E0215">
      <w:pPr>
        <w:jc w:val="both"/>
      </w:pPr>
    </w:p>
    <w:p w:rsidR="002C537A" w:rsidRDefault="002C537A"/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84FC5"/>
    <w:multiLevelType w:val="hybridMultilevel"/>
    <w:tmpl w:val="425C52B6"/>
    <w:lvl w:ilvl="0" w:tplc="3DC87438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C72322F"/>
    <w:multiLevelType w:val="hybridMultilevel"/>
    <w:tmpl w:val="FD9603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oNotDisplayPageBoundaries/>
  <w:proofState w:spelling="clean" w:grammar="clean"/>
  <w:defaultTabStop w:val="708"/>
  <w:characterSpacingControl w:val="doNotCompress"/>
  <w:compat/>
  <w:rsids>
    <w:rsidRoot w:val="004E0215"/>
    <w:rsid w:val="002C537A"/>
    <w:rsid w:val="004E0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2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MacBook Pro</cp:lastModifiedBy>
  <cp:revision>1</cp:revision>
  <dcterms:created xsi:type="dcterms:W3CDTF">2013-11-29T11:58:00Z</dcterms:created>
  <dcterms:modified xsi:type="dcterms:W3CDTF">2013-11-29T11:58:00Z</dcterms:modified>
</cp:coreProperties>
</file>